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412" w:rsidRPr="001518AC" w:rsidRDefault="00560412" w:rsidP="00560412">
      <w:pPr>
        <w:jc w:val="center"/>
        <w:rPr>
          <w:rFonts w:ascii="Verdana" w:hAnsi="Verdana"/>
          <w:b/>
          <w:caps/>
        </w:rPr>
      </w:pPr>
      <w:r w:rsidRPr="001518AC">
        <w:rPr>
          <w:rFonts w:ascii="Verdana" w:hAnsi="Verdana"/>
          <w:b/>
          <w:bCs/>
          <w:caps/>
        </w:rPr>
        <w:t>Dichiarazione sostitutiva di certificazione</w:t>
      </w:r>
    </w:p>
    <w:p w:rsidR="00560412" w:rsidRPr="001518AC" w:rsidRDefault="00560412" w:rsidP="00560412">
      <w:pPr>
        <w:jc w:val="center"/>
        <w:rPr>
          <w:rFonts w:ascii="Verdana" w:hAnsi="Verdana"/>
          <w:b/>
        </w:rPr>
      </w:pPr>
      <w:r w:rsidRPr="001518AC">
        <w:rPr>
          <w:rFonts w:ascii="Verdana" w:hAnsi="Verdana"/>
          <w:b/>
        </w:rPr>
        <w:t>(art. 46 D.P.R.28 dicembre 2000 n. 445)</w:t>
      </w:r>
    </w:p>
    <w:p w:rsidR="00560412" w:rsidRPr="001518AC" w:rsidRDefault="00560412" w:rsidP="00560412">
      <w:pPr>
        <w:jc w:val="center"/>
        <w:rPr>
          <w:rFonts w:ascii="Verdana" w:hAnsi="Verdana"/>
          <w:b/>
        </w:rPr>
      </w:pPr>
    </w:p>
    <w:p w:rsidR="00560412" w:rsidRPr="001518AC" w:rsidRDefault="00560412" w:rsidP="00560412">
      <w:pPr>
        <w:jc w:val="center"/>
        <w:rPr>
          <w:rFonts w:ascii="Verdana" w:hAnsi="Verdana"/>
          <w:b/>
        </w:rPr>
      </w:pPr>
      <w:r w:rsidRPr="001518AC">
        <w:rPr>
          <w:rFonts w:ascii="Verdana" w:hAnsi="Verdana"/>
          <w:b/>
        </w:rPr>
        <w:t>DA CONSEGNARE AL RIENTRO AL LAVORO</w:t>
      </w:r>
    </w:p>
    <w:p w:rsidR="00560412" w:rsidRPr="001518AC" w:rsidRDefault="00560412" w:rsidP="00560412">
      <w:pPr>
        <w:rPr>
          <w:rFonts w:ascii="Verdana" w:hAnsi="Verdana"/>
          <w:b/>
        </w:rPr>
      </w:pPr>
    </w:p>
    <w:p w:rsidR="00560412" w:rsidRPr="001518AC" w:rsidRDefault="00560412" w:rsidP="00560412">
      <w:pPr>
        <w:spacing w:line="360" w:lineRule="auto"/>
        <w:jc w:val="left"/>
        <w:rPr>
          <w:rFonts w:ascii="Verdana" w:hAnsi="Verdana"/>
        </w:rPr>
      </w:pPr>
      <w:r w:rsidRPr="001518AC">
        <w:rPr>
          <w:rFonts w:ascii="Verdana" w:hAnsi="Verdana"/>
        </w:rPr>
        <w:t>Il/la Sottoscritto/a _______________________________________</w:t>
      </w:r>
      <w:r w:rsidRPr="001518AC">
        <w:rPr>
          <w:rFonts w:ascii="Verdana" w:hAnsi="Verdana"/>
        </w:rPr>
        <w:br/>
      </w:r>
      <w:proofErr w:type="spellStart"/>
      <w:r w:rsidRPr="001518AC">
        <w:rPr>
          <w:rFonts w:ascii="Verdana" w:hAnsi="Verdana"/>
        </w:rPr>
        <w:t>c.f.</w:t>
      </w:r>
      <w:proofErr w:type="spellEnd"/>
      <w:r w:rsidRPr="001518AC">
        <w:rPr>
          <w:rFonts w:ascii="Verdana" w:hAnsi="Verdana"/>
        </w:rPr>
        <w:t xml:space="preserve"> _______________________________________________________</w:t>
      </w:r>
    </w:p>
    <w:p w:rsidR="00560412" w:rsidRPr="001518AC" w:rsidRDefault="00560412" w:rsidP="00560412">
      <w:pPr>
        <w:spacing w:line="360" w:lineRule="auto"/>
        <w:jc w:val="left"/>
        <w:rPr>
          <w:rFonts w:ascii="Verdana" w:hAnsi="Verdana"/>
        </w:rPr>
      </w:pPr>
      <w:r w:rsidRPr="001518AC">
        <w:rPr>
          <w:rFonts w:ascii="Verdana" w:hAnsi="Verdana"/>
        </w:rPr>
        <w:t>nato a ________________________ (_____) il ____/____/_____,</w:t>
      </w:r>
    </w:p>
    <w:p w:rsidR="00560412" w:rsidRPr="001518AC" w:rsidRDefault="00560412" w:rsidP="00560412">
      <w:pPr>
        <w:spacing w:line="360" w:lineRule="auto"/>
        <w:jc w:val="left"/>
        <w:rPr>
          <w:rFonts w:ascii="Verdana" w:hAnsi="Verdana"/>
        </w:rPr>
      </w:pPr>
      <w:r w:rsidRPr="001518AC">
        <w:rPr>
          <w:rFonts w:ascii="Verdana" w:hAnsi="Verdana"/>
        </w:rPr>
        <w:t xml:space="preserve">residente a _____________________ (_____) </w:t>
      </w:r>
      <w:r w:rsidRPr="001518AC">
        <w:rPr>
          <w:rFonts w:ascii="Verdana" w:hAnsi="Verdana"/>
        </w:rPr>
        <w:br/>
        <w:t>in __________________________ n° _____</w:t>
      </w:r>
    </w:p>
    <w:p w:rsidR="00560412" w:rsidRPr="001518AC" w:rsidRDefault="00560412" w:rsidP="00560412">
      <w:pPr>
        <w:rPr>
          <w:rFonts w:ascii="Verdana" w:hAnsi="Verdana"/>
        </w:rPr>
      </w:pPr>
    </w:p>
    <w:p w:rsidR="00560412" w:rsidRPr="001518AC" w:rsidRDefault="00560412" w:rsidP="00560412">
      <w:pPr>
        <w:rPr>
          <w:rFonts w:ascii="Verdana" w:hAnsi="Verdana"/>
        </w:rPr>
      </w:pPr>
      <w:r w:rsidRPr="001518AC">
        <w:rPr>
          <w:rFonts w:ascii="Verdana" w:hAnsi="Verdana"/>
        </w:rPr>
        <w:t>consapevole che chiunque rilascia dichiarazioni mendaci è punito ai sensi del codice penale e delle leggi speciali in materia, ai sensi e per gli effetti dell'art. 46 D.P.R. n. 445/2000</w:t>
      </w:r>
    </w:p>
    <w:p w:rsidR="00560412" w:rsidRPr="001518AC" w:rsidRDefault="00560412" w:rsidP="00560412">
      <w:pPr>
        <w:rPr>
          <w:rFonts w:ascii="Verdana" w:hAnsi="Verdana"/>
        </w:rPr>
      </w:pPr>
    </w:p>
    <w:p w:rsidR="00560412" w:rsidRPr="001518AC" w:rsidRDefault="00560412" w:rsidP="00560412">
      <w:pPr>
        <w:jc w:val="center"/>
        <w:rPr>
          <w:rFonts w:ascii="Verdana" w:hAnsi="Verdana"/>
          <w:b/>
          <w:bCs/>
        </w:rPr>
      </w:pPr>
      <w:r w:rsidRPr="001518AC">
        <w:rPr>
          <w:rFonts w:ascii="Verdana" w:hAnsi="Verdana"/>
          <w:b/>
          <w:bCs/>
        </w:rPr>
        <w:t>D I C H I A R A     C H E:</w:t>
      </w:r>
    </w:p>
    <w:p w:rsidR="00560412" w:rsidRPr="001518AC" w:rsidRDefault="00560412" w:rsidP="00560412">
      <w:pPr>
        <w:rPr>
          <w:rFonts w:ascii="Verdana" w:hAnsi="Verdana"/>
        </w:rPr>
      </w:pPr>
    </w:p>
    <w:p w:rsidR="00560412" w:rsidRPr="001518AC" w:rsidRDefault="00560412" w:rsidP="00560412">
      <w:pPr>
        <w:pStyle w:val="Paragrafoelenco"/>
        <w:numPr>
          <w:ilvl w:val="0"/>
          <w:numId w:val="1"/>
        </w:numPr>
        <w:ind w:right="118"/>
        <w:rPr>
          <w:rFonts w:ascii="Verdana" w:hAnsi="Verdana" w:cs="Arial"/>
          <w:sz w:val="24"/>
          <w:szCs w:val="24"/>
          <w:lang w:val="it-IT"/>
        </w:rPr>
      </w:pPr>
      <w:r w:rsidRPr="001518AC">
        <w:rPr>
          <w:rFonts w:ascii="Verdana" w:hAnsi="Verdana" w:cs="Arial"/>
          <w:sz w:val="24"/>
          <w:szCs w:val="24"/>
          <w:lang w:val="it-IT"/>
        </w:rPr>
        <w:t>Non presenta sintomi di infezione respiratoria e temperatura superiore a 37,5 gradi centigradi;</w:t>
      </w:r>
    </w:p>
    <w:p w:rsidR="00560412" w:rsidRPr="001518AC" w:rsidRDefault="00560412" w:rsidP="00560412">
      <w:pPr>
        <w:ind w:right="118"/>
        <w:rPr>
          <w:rFonts w:ascii="Verdana" w:hAnsi="Verdana" w:cs="Arial"/>
        </w:rPr>
      </w:pPr>
    </w:p>
    <w:p w:rsidR="00560412" w:rsidRPr="001518AC" w:rsidRDefault="00560412" w:rsidP="00560412">
      <w:pPr>
        <w:pStyle w:val="Paragrafoelenco"/>
        <w:numPr>
          <w:ilvl w:val="0"/>
          <w:numId w:val="1"/>
        </w:numPr>
        <w:ind w:right="118"/>
        <w:rPr>
          <w:rFonts w:ascii="Verdana" w:hAnsi="Verdana" w:cs="Arial"/>
          <w:sz w:val="24"/>
          <w:szCs w:val="24"/>
          <w:lang w:val="it-IT"/>
        </w:rPr>
      </w:pPr>
      <w:r w:rsidRPr="001518AC">
        <w:rPr>
          <w:rFonts w:ascii="Verdana" w:hAnsi="Verdana" w:cs="Arial"/>
          <w:sz w:val="24"/>
          <w:szCs w:val="24"/>
          <w:lang w:val="it-IT"/>
        </w:rPr>
        <w:t>Non ha avuto contatti a rischio, nei 14 giorni precedenti, con soggetti risultati positivi al coronavirus;</w:t>
      </w:r>
    </w:p>
    <w:p w:rsidR="00560412" w:rsidRPr="001518AC" w:rsidRDefault="00560412" w:rsidP="00560412">
      <w:pPr>
        <w:pStyle w:val="Paragrafoelenco"/>
        <w:rPr>
          <w:rFonts w:ascii="Verdana" w:hAnsi="Verdana" w:cs="Arial"/>
          <w:sz w:val="24"/>
          <w:szCs w:val="24"/>
          <w:lang w:val="it-IT"/>
        </w:rPr>
      </w:pPr>
    </w:p>
    <w:p w:rsidR="00560412" w:rsidRPr="001518AC" w:rsidRDefault="00560412" w:rsidP="00560412">
      <w:pPr>
        <w:pStyle w:val="Paragrafoelenco"/>
        <w:numPr>
          <w:ilvl w:val="0"/>
          <w:numId w:val="1"/>
        </w:numPr>
        <w:tabs>
          <w:tab w:val="left" w:pos="322"/>
        </w:tabs>
        <w:ind w:right="118"/>
        <w:rPr>
          <w:rFonts w:ascii="Verdana" w:hAnsi="Verdana" w:cs="Arial"/>
          <w:sz w:val="24"/>
          <w:szCs w:val="24"/>
          <w:lang w:val="it-IT"/>
        </w:rPr>
      </w:pPr>
      <w:r w:rsidRPr="001518AC">
        <w:rPr>
          <w:rFonts w:ascii="Verdana" w:hAnsi="Verdana" w:cs="Arial"/>
          <w:sz w:val="24"/>
          <w:szCs w:val="24"/>
          <w:lang w:val="it-IT"/>
        </w:rPr>
        <w:t xml:space="preserve">Non rientra da Stati </w:t>
      </w:r>
      <w:r w:rsidRPr="001518AC">
        <w:rPr>
          <w:rFonts w:ascii="Verdana" w:hAnsi="Verdana" w:cs="Arial"/>
          <w:bCs/>
          <w:sz w:val="24"/>
          <w:szCs w:val="24"/>
          <w:lang w:val="it-IT"/>
        </w:rPr>
        <w:t>per cui è previsto l’isolamento fiduciario, come da informativa consegnata e sottoscritta.</w:t>
      </w:r>
    </w:p>
    <w:p w:rsidR="00560412" w:rsidRPr="001518AC" w:rsidRDefault="00560412" w:rsidP="00560412">
      <w:pPr>
        <w:tabs>
          <w:tab w:val="left" w:pos="322"/>
        </w:tabs>
        <w:ind w:right="118"/>
        <w:rPr>
          <w:rFonts w:ascii="Verdana" w:hAnsi="Verdana" w:cs="Arial"/>
        </w:rPr>
      </w:pPr>
      <w:bookmarkStart w:id="0" w:name="_GoBack"/>
      <w:bookmarkEnd w:id="0"/>
    </w:p>
    <w:p w:rsidR="00560412" w:rsidRPr="001518AC" w:rsidRDefault="00560412" w:rsidP="00560412">
      <w:pPr>
        <w:pStyle w:val="Paragrafoelenco"/>
        <w:numPr>
          <w:ilvl w:val="0"/>
          <w:numId w:val="1"/>
        </w:numPr>
        <w:tabs>
          <w:tab w:val="left" w:pos="322"/>
        </w:tabs>
        <w:ind w:right="118"/>
        <w:jc w:val="left"/>
        <w:rPr>
          <w:rFonts w:ascii="Verdana" w:hAnsi="Verdana" w:cs="Arial"/>
          <w:sz w:val="24"/>
          <w:szCs w:val="24"/>
          <w:lang w:val="it-IT"/>
        </w:rPr>
      </w:pPr>
      <w:r w:rsidRPr="001518AC">
        <w:rPr>
          <w:rFonts w:ascii="Verdana" w:hAnsi="Verdana" w:cs="Arial"/>
          <w:sz w:val="24"/>
          <w:szCs w:val="24"/>
          <w:lang w:val="it-IT"/>
        </w:rPr>
        <w:t>Non rientra da aree che, pur comprese negli Stati di cui sopra, sono considerate a rischio epidemiologico.</w:t>
      </w:r>
    </w:p>
    <w:p w:rsidR="00560412" w:rsidRPr="001518AC" w:rsidRDefault="00560412" w:rsidP="00560412">
      <w:pPr>
        <w:tabs>
          <w:tab w:val="left" w:pos="322"/>
        </w:tabs>
        <w:ind w:right="118"/>
        <w:jc w:val="left"/>
        <w:rPr>
          <w:rFonts w:ascii="Verdana" w:hAnsi="Verdana" w:cs="Arial"/>
        </w:rPr>
      </w:pPr>
    </w:p>
    <w:p w:rsidR="00560412" w:rsidRPr="001518AC" w:rsidRDefault="00560412" w:rsidP="00560412">
      <w:pPr>
        <w:tabs>
          <w:tab w:val="left" w:pos="322"/>
        </w:tabs>
        <w:ind w:right="118"/>
        <w:jc w:val="left"/>
        <w:rPr>
          <w:rFonts w:ascii="Verdana" w:hAnsi="Verdana" w:cs="Arial"/>
        </w:rPr>
      </w:pPr>
    </w:p>
    <w:p w:rsidR="00560412" w:rsidRPr="001518AC" w:rsidRDefault="00560412" w:rsidP="00560412">
      <w:pPr>
        <w:tabs>
          <w:tab w:val="left" w:pos="322"/>
        </w:tabs>
        <w:ind w:right="118"/>
        <w:jc w:val="left"/>
        <w:rPr>
          <w:rFonts w:ascii="Verdana" w:hAnsi="Verdana" w:cs="Arial"/>
        </w:rPr>
      </w:pPr>
      <w:r w:rsidRPr="001518AC">
        <w:rPr>
          <w:rFonts w:ascii="Verdana" w:hAnsi="Verdana" w:cs="Arial"/>
        </w:rPr>
        <w:t>Località e data: _________________________</w:t>
      </w:r>
    </w:p>
    <w:p w:rsidR="00560412" w:rsidRPr="001518AC" w:rsidRDefault="00560412" w:rsidP="00560412">
      <w:pPr>
        <w:tabs>
          <w:tab w:val="left" w:pos="322"/>
        </w:tabs>
        <w:ind w:right="118"/>
        <w:jc w:val="left"/>
        <w:rPr>
          <w:rFonts w:ascii="Verdana" w:hAnsi="Verdana" w:cs="Arial"/>
        </w:rPr>
      </w:pPr>
    </w:p>
    <w:p w:rsidR="00560412" w:rsidRPr="001518AC" w:rsidRDefault="00560412" w:rsidP="00560412">
      <w:pPr>
        <w:tabs>
          <w:tab w:val="left" w:pos="322"/>
        </w:tabs>
        <w:ind w:right="118"/>
        <w:jc w:val="left"/>
        <w:rPr>
          <w:rFonts w:ascii="Verdana" w:hAnsi="Verdana" w:cs="Arial"/>
        </w:rPr>
      </w:pPr>
    </w:p>
    <w:p w:rsidR="00560412" w:rsidRPr="001518AC" w:rsidRDefault="00560412" w:rsidP="00560412">
      <w:pPr>
        <w:tabs>
          <w:tab w:val="left" w:pos="322"/>
        </w:tabs>
        <w:ind w:right="118"/>
        <w:jc w:val="left"/>
        <w:rPr>
          <w:rFonts w:ascii="Verdana" w:hAnsi="Verdana" w:cs="Arial"/>
        </w:rPr>
      </w:pPr>
      <w:r w:rsidRPr="001518AC">
        <w:rPr>
          <w:rFonts w:ascii="Verdana" w:hAnsi="Verdana" w:cs="Arial"/>
        </w:rPr>
        <w:t>Firma: ___________________________________</w:t>
      </w:r>
    </w:p>
    <w:p w:rsidR="00263CDD" w:rsidRPr="001518AC" w:rsidRDefault="00263CDD">
      <w:pPr>
        <w:rPr>
          <w:rFonts w:ascii="Verdana" w:hAnsi="Verdana"/>
        </w:rPr>
      </w:pPr>
    </w:p>
    <w:sectPr w:rsidR="00263CDD" w:rsidRPr="001518AC" w:rsidSect="001354C4">
      <w:pgSz w:w="11906" w:h="16838" w:code="9"/>
      <w:pgMar w:top="567" w:right="851" w:bottom="726" w:left="1134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1C4C70"/>
    <w:multiLevelType w:val="hybridMultilevel"/>
    <w:tmpl w:val="76308700"/>
    <w:lvl w:ilvl="0" w:tplc="39B8C2F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60412"/>
    <w:rsid w:val="001518AC"/>
    <w:rsid w:val="00263CDD"/>
    <w:rsid w:val="00560412"/>
    <w:rsid w:val="005B0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60412"/>
    <w:pPr>
      <w:overflowPunct w:val="0"/>
      <w:autoSpaceDE w:val="0"/>
      <w:autoSpaceDN w:val="0"/>
      <w:adjustRightInd w:val="0"/>
      <w:spacing w:line="240" w:lineRule="auto"/>
      <w:jc w:val="both"/>
      <w:textAlignment w:val="baseline"/>
    </w:pPr>
    <w:rPr>
      <w:rFonts w:ascii="Arial" w:eastAsia="Times New Roman" w:hAnsi="Arial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60412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1"/>
    <w:qFormat/>
    <w:rsid w:val="00560412"/>
    <w:pPr>
      <w:widowControl w:val="0"/>
      <w:overflowPunct/>
      <w:adjustRightInd/>
      <w:ind w:left="475" w:hanging="360"/>
      <w:textAlignment w:val="auto"/>
    </w:pPr>
    <w:rPr>
      <w:rFonts w:ascii="Times New Roman" w:hAnsi="Times New Roman"/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60412"/>
    <w:pPr>
      <w:overflowPunct w:val="0"/>
      <w:autoSpaceDE w:val="0"/>
      <w:autoSpaceDN w:val="0"/>
      <w:adjustRightInd w:val="0"/>
      <w:spacing w:line="240" w:lineRule="auto"/>
      <w:jc w:val="both"/>
      <w:textAlignment w:val="baseline"/>
    </w:pPr>
    <w:rPr>
      <w:rFonts w:ascii="Arial" w:eastAsia="Times New Roman" w:hAnsi="Arial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60412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1"/>
    <w:qFormat/>
    <w:rsid w:val="00560412"/>
    <w:pPr>
      <w:widowControl w:val="0"/>
      <w:overflowPunct/>
      <w:adjustRightInd/>
      <w:ind w:left="475" w:hanging="360"/>
      <w:textAlignment w:val="auto"/>
    </w:pPr>
    <w:rPr>
      <w:rFonts w:ascii="Times New Roman" w:hAnsi="Times New Roman"/>
      <w:sz w:val="22"/>
      <w:szCs w:val="2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Portatile</dc:creator>
  <cp:lastModifiedBy>Utente</cp:lastModifiedBy>
  <cp:revision>2</cp:revision>
  <dcterms:created xsi:type="dcterms:W3CDTF">2020-08-29T14:17:00Z</dcterms:created>
  <dcterms:modified xsi:type="dcterms:W3CDTF">2021-02-24T16:02:00Z</dcterms:modified>
</cp:coreProperties>
</file>